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0B" w:rsidRPr="00A81CD4" w:rsidRDefault="00A81CD4" w:rsidP="00B53EB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3EBD" w:rsidRPr="00A81CD4">
        <w:rPr>
          <w:rFonts w:ascii="Times New Roman" w:hAnsi="Times New Roman" w:cs="Times New Roman"/>
          <w:b/>
          <w:sz w:val="28"/>
          <w:szCs w:val="28"/>
        </w:rPr>
        <w:t>Centrum sociálnych služieb Obce Papradno, 018 13  Papradno č.12</w:t>
      </w:r>
    </w:p>
    <w:p w:rsidR="00970D20" w:rsidRDefault="00970D20" w:rsidP="00B53EB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970D20" w:rsidRDefault="00970D20" w:rsidP="00B53E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0D20" w:rsidRDefault="00970D20" w:rsidP="00B53E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1CD4" w:rsidRDefault="00A81CD4" w:rsidP="00B53EB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70D20" w:rsidRPr="00A81CD4">
        <w:rPr>
          <w:rFonts w:ascii="Times New Roman" w:hAnsi="Times New Roman" w:cs="Times New Roman"/>
          <w:b/>
          <w:sz w:val="28"/>
          <w:szCs w:val="28"/>
        </w:rPr>
        <w:t xml:space="preserve">Výpočet  ekonomicky oprávnených nákladov </w:t>
      </w:r>
    </w:p>
    <w:p w:rsidR="00970D20" w:rsidRPr="00A81CD4" w:rsidRDefault="00A81CD4" w:rsidP="00B53EB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70D20" w:rsidRPr="00A81CD4">
        <w:rPr>
          <w:rFonts w:ascii="Times New Roman" w:hAnsi="Times New Roman" w:cs="Times New Roman"/>
          <w:b/>
          <w:sz w:val="28"/>
          <w:szCs w:val="28"/>
        </w:rPr>
        <w:t xml:space="preserve">podľa § 72 zákona </w:t>
      </w:r>
      <w:r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970D20" w:rsidRPr="00A81CD4">
        <w:rPr>
          <w:rFonts w:ascii="Times New Roman" w:hAnsi="Times New Roman" w:cs="Times New Roman"/>
          <w:b/>
          <w:sz w:val="28"/>
          <w:szCs w:val="28"/>
        </w:rPr>
        <w:t>448/2008 Z. z.</w:t>
      </w:r>
    </w:p>
    <w:p w:rsidR="00970D20" w:rsidRPr="00A81CD4" w:rsidRDefault="00970D20" w:rsidP="00B53EB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81C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za rok  201</w:t>
      </w:r>
      <w:r w:rsidR="00926F43">
        <w:rPr>
          <w:rFonts w:ascii="Times New Roman" w:hAnsi="Times New Roman" w:cs="Times New Roman"/>
          <w:b/>
          <w:sz w:val="28"/>
          <w:szCs w:val="28"/>
        </w:rPr>
        <w:t>8</w:t>
      </w:r>
    </w:p>
    <w:p w:rsidR="00970D20" w:rsidRDefault="00970D20" w:rsidP="00B53E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0D20" w:rsidRDefault="00970D20" w:rsidP="00B53EBD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264"/>
        <w:gridCol w:w="1836"/>
      </w:tblGrid>
      <w:tr w:rsidR="00970D20" w:rsidTr="00970D20">
        <w:tc>
          <w:tcPr>
            <w:tcW w:w="0" w:type="auto"/>
          </w:tcPr>
          <w:p w:rsidR="00970D20" w:rsidRDefault="00970D20" w:rsidP="00B53EB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D4">
              <w:rPr>
                <w:rFonts w:ascii="Times New Roman" w:hAnsi="Times New Roman" w:cs="Times New Roman"/>
                <w:b/>
                <w:sz w:val="28"/>
                <w:szCs w:val="28"/>
              </w:rPr>
              <w:t>P o l o ž k</w:t>
            </w:r>
            <w:r w:rsidR="00A81CD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81CD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70D20" w:rsidRPr="00A81CD4" w:rsidRDefault="00970D20" w:rsidP="00970D20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 u m a  v  €</w:t>
            </w:r>
          </w:p>
        </w:tc>
      </w:tr>
      <w:tr w:rsidR="00970D20" w:rsidTr="00970D20">
        <w:tc>
          <w:tcPr>
            <w:tcW w:w="0" w:type="auto"/>
          </w:tcPr>
          <w:p w:rsidR="00970D20" w:rsidRPr="00A81CD4" w:rsidRDefault="008C53D3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Mzdy, platy, príplatky  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8C53D3" w:rsidP="008F14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  <w:r w:rsidR="008F14E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9D56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F14E2">
              <w:rPr>
                <w:rFonts w:ascii="Times New Roman" w:hAnsi="Times New Roman" w:cs="Times New Roman"/>
                <w:b/>
                <w:sz w:val="24"/>
                <w:szCs w:val="24"/>
              </w:rPr>
              <w:t>032</w:t>
            </w:r>
            <w:r w:rsidR="009D56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14E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70D20" w:rsidTr="00970D20">
        <w:tc>
          <w:tcPr>
            <w:tcW w:w="0" w:type="auto"/>
          </w:tcPr>
          <w:p w:rsidR="00970D20" w:rsidRDefault="008C53D3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Poistné a</w:t>
            </w:r>
            <w:r w:rsidR="00A81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príspevky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8C53D3" w:rsidP="005213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970D20" w:rsidTr="00970D20">
        <w:tc>
          <w:tcPr>
            <w:tcW w:w="0" w:type="auto"/>
          </w:tcPr>
          <w:p w:rsidR="00970D20" w:rsidRDefault="008C53D3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Cestovné  náhrady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8C53D3" w:rsidP="005213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970D20" w:rsidTr="00970D20">
        <w:tc>
          <w:tcPr>
            <w:tcW w:w="0" w:type="auto"/>
          </w:tcPr>
          <w:p w:rsidR="00970D20" w:rsidRDefault="008C53D3" w:rsidP="008C53D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Energia, voda a</w:t>
            </w:r>
            <w:r w:rsidR="00A81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komunikácie</w:t>
            </w:r>
          </w:p>
          <w:p w:rsidR="00A81CD4" w:rsidRPr="00A81CD4" w:rsidRDefault="00A81CD4" w:rsidP="008C53D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8C53D3" w:rsidP="005213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970D20" w:rsidTr="00970D20">
        <w:tc>
          <w:tcPr>
            <w:tcW w:w="0" w:type="auto"/>
          </w:tcPr>
          <w:p w:rsidR="00970D20" w:rsidRDefault="008C53D3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Materiál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8C53D3" w:rsidP="005213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70D20" w:rsidTr="00970D20">
        <w:tc>
          <w:tcPr>
            <w:tcW w:w="0" w:type="auto"/>
          </w:tcPr>
          <w:p w:rsidR="00970D20" w:rsidRDefault="008C53D3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Rutinná a štandardná údržba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8C53D3" w:rsidP="005213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2 103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970D20" w:rsidTr="00970D20">
        <w:tc>
          <w:tcPr>
            <w:tcW w:w="0" w:type="auto"/>
          </w:tcPr>
          <w:p w:rsidR="00970D20" w:rsidRDefault="008C53D3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Služby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8C53D3" w:rsidP="005213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2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970D20" w:rsidTr="00970D20">
        <w:tc>
          <w:tcPr>
            <w:tcW w:w="0" w:type="auto"/>
          </w:tcPr>
          <w:p w:rsidR="00970D20" w:rsidRDefault="008C53D3" w:rsidP="008C53D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Dopravné</w:t>
            </w:r>
          </w:p>
          <w:p w:rsidR="00A81CD4" w:rsidRPr="00A81CD4" w:rsidRDefault="00A81CD4" w:rsidP="008C53D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8C53D3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D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</w:tr>
      <w:tr w:rsidR="00970D20" w:rsidTr="00970D20">
        <w:tc>
          <w:tcPr>
            <w:tcW w:w="0" w:type="auto"/>
          </w:tcPr>
          <w:p w:rsidR="00970D20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Bežné transfery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A81CD4" w:rsidP="009D56F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D56F7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56F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970D20" w:rsidTr="00970D20">
        <w:tc>
          <w:tcPr>
            <w:tcW w:w="0" w:type="auto"/>
          </w:tcPr>
          <w:p w:rsidR="00970D20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Odpisy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Pr="00A81CD4" w:rsidRDefault="00A81CD4" w:rsidP="0052131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 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973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131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970D20" w:rsidRPr="00A81CD4" w:rsidTr="00970D20">
        <w:tc>
          <w:tcPr>
            <w:tcW w:w="0" w:type="auto"/>
          </w:tcPr>
          <w:p w:rsidR="00970D20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D4">
              <w:rPr>
                <w:rFonts w:ascii="Times New Roman" w:hAnsi="Times New Roman" w:cs="Times New Roman"/>
                <w:b/>
                <w:sz w:val="28"/>
                <w:szCs w:val="28"/>
              </w:rPr>
              <w:t>S p o l u:</w:t>
            </w:r>
          </w:p>
          <w:p w:rsidR="00A81CD4" w:rsidRPr="00A81CD4" w:rsidRDefault="00A81CD4" w:rsidP="00B53EB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70D20" w:rsidRPr="00A81CD4" w:rsidRDefault="00A81CD4" w:rsidP="008F14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F14E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22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4E2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Pr="00A81C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14E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70D20" w:rsidTr="00970D20">
        <w:tc>
          <w:tcPr>
            <w:tcW w:w="0" w:type="auto"/>
          </w:tcPr>
          <w:p w:rsidR="00970D20" w:rsidRDefault="00970D20" w:rsidP="00B5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D20" w:rsidRDefault="00970D20" w:rsidP="00B53EB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D20" w:rsidRPr="00970D20" w:rsidRDefault="00970D20" w:rsidP="00B53E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6BC7" w:rsidRPr="000B6BC7" w:rsidRDefault="00F606E9" w:rsidP="00F606E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0B6BC7">
        <w:rPr>
          <w:rFonts w:ascii="Times New Roman" w:hAnsi="Times New Roman" w:cs="Times New Roman"/>
          <w:sz w:val="24"/>
          <w:szCs w:val="24"/>
          <w:u w:val="single"/>
        </w:rPr>
        <w:t xml:space="preserve">Výpočet </w:t>
      </w:r>
      <w:r w:rsidR="000B6BC7" w:rsidRPr="000B6BC7">
        <w:rPr>
          <w:rFonts w:ascii="Times New Roman" w:hAnsi="Times New Roman" w:cs="Times New Roman"/>
          <w:sz w:val="24"/>
          <w:szCs w:val="24"/>
          <w:u w:val="single"/>
        </w:rPr>
        <w:t xml:space="preserve"> EON </w:t>
      </w:r>
      <w:r w:rsidRPr="000B6BC7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</w:p>
    <w:p w:rsidR="00B53EBD" w:rsidRPr="00F606E9" w:rsidRDefault="008F14E2" w:rsidP="00F606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="00F606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388</w:t>
      </w:r>
      <w:r w:rsidR="00F606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28</w:t>
      </w:r>
      <w:r w:rsidR="00F606E9">
        <w:rPr>
          <w:rFonts w:ascii="Times New Roman" w:hAnsi="Times New Roman" w:cs="Times New Roman"/>
          <w:sz w:val="24"/>
          <w:szCs w:val="24"/>
        </w:rPr>
        <w:t xml:space="preserve"> €  :  12 (mesiacov)  :  3</w:t>
      </w:r>
      <w:r w:rsidR="0052131D">
        <w:rPr>
          <w:rFonts w:ascii="Times New Roman" w:hAnsi="Times New Roman" w:cs="Times New Roman"/>
          <w:sz w:val="24"/>
          <w:szCs w:val="24"/>
        </w:rPr>
        <w:t>4</w:t>
      </w:r>
      <w:r w:rsidR="00F606E9">
        <w:rPr>
          <w:rFonts w:ascii="Times New Roman" w:hAnsi="Times New Roman" w:cs="Times New Roman"/>
          <w:sz w:val="24"/>
          <w:szCs w:val="24"/>
        </w:rPr>
        <w:t xml:space="preserve"> (klientov- prijímateľov soc. služby)</w:t>
      </w:r>
      <w:r w:rsidR="000B6BC7">
        <w:rPr>
          <w:rFonts w:ascii="Times New Roman" w:hAnsi="Times New Roman" w:cs="Times New Roman"/>
          <w:sz w:val="24"/>
          <w:szCs w:val="24"/>
        </w:rPr>
        <w:t xml:space="preserve"> =  7</w:t>
      </w:r>
      <w:r>
        <w:rPr>
          <w:rFonts w:ascii="Times New Roman" w:hAnsi="Times New Roman" w:cs="Times New Roman"/>
          <w:sz w:val="24"/>
          <w:szCs w:val="24"/>
        </w:rPr>
        <w:t>36</w:t>
      </w:r>
      <w:r w:rsidR="000B6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</w:t>
      </w:r>
      <w:r w:rsidR="000B6BC7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606E9" w:rsidRDefault="00F606E9" w:rsidP="00F606E9">
      <w:pPr>
        <w:pStyle w:val="Bezmezer"/>
      </w:pPr>
    </w:p>
    <w:p w:rsidR="00F606E9" w:rsidRPr="00F606E9" w:rsidRDefault="00F606E9" w:rsidP="00F606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606E9">
        <w:rPr>
          <w:rFonts w:ascii="Times New Roman" w:hAnsi="Times New Roman" w:cs="Times New Roman"/>
          <w:b/>
          <w:sz w:val="24"/>
          <w:szCs w:val="24"/>
        </w:rPr>
        <w:t>Ekonomicky oprávnené náklady  za  rok 201</w:t>
      </w:r>
      <w:r w:rsidR="0052131D">
        <w:rPr>
          <w:rFonts w:ascii="Times New Roman" w:hAnsi="Times New Roman" w:cs="Times New Roman"/>
          <w:b/>
          <w:sz w:val="24"/>
          <w:szCs w:val="24"/>
        </w:rPr>
        <w:t>8</w:t>
      </w:r>
      <w:r w:rsidRPr="00F606E9">
        <w:rPr>
          <w:rFonts w:ascii="Times New Roman" w:hAnsi="Times New Roman" w:cs="Times New Roman"/>
          <w:b/>
          <w:sz w:val="24"/>
          <w:szCs w:val="24"/>
        </w:rPr>
        <w:t xml:space="preserve">  na 1 prijímateľa  soc. služby na  mesiac</w:t>
      </w:r>
    </w:p>
    <w:p w:rsidR="00F606E9" w:rsidRDefault="00F606E9" w:rsidP="00F606E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6E9">
        <w:rPr>
          <w:rFonts w:ascii="Times New Roman" w:hAnsi="Times New Roman" w:cs="Times New Roman"/>
          <w:b/>
          <w:sz w:val="24"/>
          <w:szCs w:val="24"/>
        </w:rPr>
        <w:t xml:space="preserve">sú vo výške   </w:t>
      </w:r>
      <w:r w:rsidRPr="000B6BC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F14E2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0B6B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F14E2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0B6BC7">
        <w:rPr>
          <w:rFonts w:ascii="Times New Roman" w:hAnsi="Times New Roman" w:cs="Times New Roman"/>
          <w:b/>
          <w:sz w:val="24"/>
          <w:szCs w:val="24"/>
          <w:u w:val="single"/>
        </w:rPr>
        <w:t xml:space="preserve"> €</w:t>
      </w:r>
      <w:r w:rsidR="000B6B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</w:p>
    <w:p w:rsidR="000B6BC7" w:rsidRDefault="000B6BC7" w:rsidP="00F606E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BC7" w:rsidRDefault="000B6BC7" w:rsidP="00F606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Vyhotovila:  Stanislava  Zdurjenčíková</w:t>
      </w:r>
    </w:p>
    <w:p w:rsidR="000B6BC7" w:rsidRDefault="000B6BC7" w:rsidP="00F606E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6BC7" w:rsidRPr="000B6BC7" w:rsidRDefault="000B6BC7" w:rsidP="00F606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Papradne:  2</w:t>
      </w:r>
      <w:r w:rsidR="005213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52131D">
        <w:rPr>
          <w:rFonts w:ascii="Times New Roman" w:hAnsi="Times New Roman" w:cs="Times New Roman"/>
          <w:sz w:val="24"/>
          <w:szCs w:val="24"/>
        </w:rPr>
        <w:t>9</w:t>
      </w:r>
    </w:p>
    <w:sectPr w:rsidR="000B6BC7" w:rsidRPr="000B6BC7" w:rsidSect="00EB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564F4"/>
    <w:rsid w:val="000B6BC7"/>
    <w:rsid w:val="00136B0B"/>
    <w:rsid w:val="002265A1"/>
    <w:rsid w:val="00250379"/>
    <w:rsid w:val="003014DE"/>
    <w:rsid w:val="00314A5E"/>
    <w:rsid w:val="00346043"/>
    <w:rsid w:val="003A4348"/>
    <w:rsid w:val="004E6F7F"/>
    <w:rsid w:val="00505686"/>
    <w:rsid w:val="0052131D"/>
    <w:rsid w:val="005440AA"/>
    <w:rsid w:val="005470D2"/>
    <w:rsid w:val="005564F4"/>
    <w:rsid w:val="00641910"/>
    <w:rsid w:val="006835E7"/>
    <w:rsid w:val="007A5B4E"/>
    <w:rsid w:val="00816AB6"/>
    <w:rsid w:val="008C53D3"/>
    <w:rsid w:val="008F14E2"/>
    <w:rsid w:val="00926F43"/>
    <w:rsid w:val="00970D20"/>
    <w:rsid w:val="009D56F7"/>
    <w:rsid w:val="00A81CD4"/>
    <w:rsid w:val="00AB5523"/>
    <w:rsid w:val="00B132BA"/>
    <w:rsid w:val="00B1340A"/>
    <w:rsid w:val="00B344DC"/>
    <w:rsid w:val="00B53EBD"/>
    <w:rsid w:val="00B82C28"/>
    <w:rsid w:val="00C00DD1"/>
    <w:rsid w:val="00CB7742"/>
    <w:rsid w:val="00E847CD"/>
    <w:rsid w:val="00E970B5"/>
    <w:rsid w:val="00EB6B78"/>
    <w:rsid w:val="00ED360B"/>
    <w:rsid w:val="00F147F6"/>
    <w:rsid w:val="00F27037"/>
    <w:rsid w:val="00F606E9"/>
    <w:rsid w:val="00F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4348"/>
    <w:pPr>
      <w:spacing w:after="0" w:line="240" w:lineRule="auto"/>
    </w:pPr>
  </w:style>
  <w:style w:type="table" w:styleId="Mkatabulky">
    <w:name w:val="Table Grid"/>
    <w:basedOn w:val="Normlntabulka"/>
    <w:uiPriority w:val="59"/>
    <w:rsid w:val="0097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Ušiaková</dc:creator>
  <cp:lastModifiedBy>CSS</cp:lastModifiedBy>
  <cp:revision>10</cp:revision>
  <cp:lastPrinted>2019-02-20T10:11:00Z</cp:lastPrinted>
  <dcterms:created xsi:type="dcterms:W3CDTF">2019-02-19T14:13:00Z</dcterms:created>
  <dcterms:modified xsi:type="dcterms:W3CDTF">2019-03-14T13:14:00Z</dcterms:modified>
</cp:coreProperties>
</file>